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F" w:rsidRDefault="0020078F" w:rsidP="0020078F">
      <w:pPr>
        <w:spacing w:line="276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32"/>
          <w:szCs w:val="24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2F20">
        <w:rPr>
          <w:rFonts w:ascii="Georgia" w:eastAsia="Times New Roman" w:hAnsi="Georgia" w:cs="Times New Roman"/>
          <w:b/>
          <w:bCs/>
          <w:color w:val="000000" w:themeColor="text1"/>
          <w:sz w:val="32"/>
          <w:szCs w:val="24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Msze Święte za śp. Janusza </w:t>
      </w:r>
      <w:proofErr w:type="spellStart"/>
      <w:r w:rsidRPr="00C22F20">
        <w:rPr>
          <w:rFonts w:ascii="Georgia" w:eastAsia="Times New Roman" w:hAnsi="Georgia" w:cs="Times New Roman"/>
          <w:b/>
          <w:bCs/>
          <w:color w:val="000000" w:themeColor="text1"/>
          <w:sz w:val="32"/>
          <w:szCs w:val="24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Licht</w:t>
      </w:r>
      <w:proofErr w:type="spellEnd"/>
    </w:p>
    <w:p w:rsidR="0020078F" w:rsidRPr="00C22F20" w:rsidRDefault="0020078F" w:rsidP="0020078F">
      <w:pPr>
        <w:spacing w:line="276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32"/>
          <w:szCs w:val="24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10.12.2017 – godz. 12.15 – Kaleń; od Koła Gospodyń Wiejskich </w:t>
      </w:r>
    </w:p>
    <w:p w:rsidR="0020078F" w:rsidRPr="00DB3F9A" w:rsidRDefault="0020078F" w:rsidP="0020078F">
      <w:pPr>
        <w:spacing w:after="0" w:line="276" w:lineRule="auto"/>
        <w:ind w:left="1416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z Kalenia i OSP w Kaleniu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24.12.2017 – godz.11.oo – Świerzno; od rodziny Błażejewskich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31.12.2017 – godz. 8:30 – Świerzno; od rodziny ze Śląska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07.01.2018 – godz. 12:15 – Kaleń; od Koła Emerytów i Rencistów </w:t>
      </w:r>
    </w:p>
    <w:p w:rsidR="0020078F" w:rsidRPr="00DB3F9A" w:rsidRDefault="0020078F" w:rsidP="0020078F">
      <w:pPr>
        <w:spacing w:after="0" w:line="276" w:lineRule="auto"/>
        <w:ind w:left="1416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z Kalenia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14.01.2018 – godz. 8:30 – Świerzno; od Koła Emerytów i Rencistów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ze Świerzna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21.01.2018 – godz. 11:00 – Świerzno; II Miesiąc po śmierci; </w:t>
      </w:r>
    </w:p>
    <w:p w:rsidR="0020078F" w:rsidRPr="00DB3F9A" w:rsidRDefault="0020078F" w:rsidP="0020078F">
      <w:pPr>
        <w:spacing w:after="0" w:line="276" w:lineRule="auto"/>
        <w:ind w:left="1416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uczestników liturgii pogrzebowej 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25.02.2018 – godz. 8:30 – Świerzno; III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uczestników liturgii pogrzebowej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25.03.2018 – godz. 11:00- Świerzno; IV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uczestników liturgii pogrzebowej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22.04.2018 - godz. 11:00- Świerzno; V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uczestników liturgii pogrzebowej 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20.05.2018 – godz. 8:30- Świerzno; VI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uczestników liturgii pogrzebowej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24.06.2018 – godz. 11:00 – Świerzno-  VII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rodziny Borowczaków, Wiśniewskich i Pietrzaków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22.07.2018 – godz. 8:30- Świerzno; VIII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wujka Stefana z rodziną</w:t>
      </w:r>
    </w:p>
    <w:p w:rsidR="0020078F" w:rsidRPr="00DB3F9A" w:rsidRDefault="0020078F" w:rsidP="0020078F">
      <w:pPr>
        <w:spacing w:after="0" w:line="276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26.08.2018 – godz. 11:00 - Świerzno; IX Miesiąc po śmierci; </w:t>
      </w:r>
    </w:p>
    <w:p w:rsidR="0020078F" w:rsidRPr="00DB3F9A" w:rsidRDefault="0020078F" w:rsidP="0020078F">
      <w:pPr>
        <w:spacing w:after="0" w:line="276" w:lineRule="auto"/>
        <w:ind w:left="708" w:firstLine="708"/>
        <w:rPr>
          <w:rFonts w:ascii="Georgia" w:hAnsi="Georgia"/>
          <w:color w:val="000000" w:themeColor="text1"/>
          <w:sz w:val="24"/>
          <w:szCs w:val="26"/>
        </w:rPr>
      </w:pPr>
      <w:r w:rsidRPr="00DB3F9A"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od uczestników liturgii pogrzebowej</w:t>
      </w:r>
    </w:p>
    <w:p w:rsidR="0020078F" w:rsidRPr="003F1556" w:rsidRDefault="0020078F" w:rsidP="0020078F">
      <w:pPr>
        <w:spacing w:line="276" w:lineRule="auto"/>
        <w:rPr>
          <w:rFonts w:ascii="Georgia" w:hAnsi="Georgia"/>
          <w:sz w:val="24"/>
          <w:szCs w:val="26"/>
        </w:rPr>
      </w:pPr>
    </w:p>
    <w:p w:rsidR="0074565F" w:rsidRDefault="0074565F">
      <w:bookmarkStart w:id="0" w:name="_GoBack"/>
      <w:bookmarkEnd w:id="0"/>
    </w:p>
    <w:sectPr w:rsidR="0074565F" w:rsidSect="003F1556">
      <w:headerReference w:type="default" r:id="rId4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F5" w:rsidRDefault="0020078F" w:rsidP="005B26F5">
    <w:pPr>
      <w:pStyle w:val="Nagwek"/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FB18A5">
      <w:rPr>
        <w:noProof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89E5C6" wp14:editId="374099FF">
              <wp:simplePos x="0" y="0"/>
              <wp:positionH relativeFrom="column">
                <wp:posOffset>36194</wp:posOffset>
              </wp:positionH>
              <wp:positionV relativeFrom="paragraph">
                <wp:posOffset>-344805</wp:posOffset>
              </wp:positionV>
              <wp:extent cx="1011555" cy="4762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6F5" w:rsidRDefault="002007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9E5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.85pt;margin-top:-27.15pt;width:79.6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m1JQIAACIEAAAOAAAAZHJzL2Uyb0RvYy54bWysU9tu2zAMfR+wfxD0vviCuGmNOEWXLsOA&#10;bivQ7QMUWY6FSqImKbGzrx8lp2nQvQ3zg0Ca1CF5eLS8HbUiB+G8BNPQYpZTIgyHVppdQ3/+2Hy4&#10;psQHZlqmwIiGHoWnt6v375aDrUUJPahWOIIgxteDbWgfgq2zzPNeaOZnYIXBYAdOs4Cu22WtYwOi&#10;a5WVeX6VDeBa64AL7/Hv/RSkq4TfdYKH713nRSCqodhbSKdL5zae2WrJ6p1jtpf81Ab7hy40kwaL&#10;nqHuWWBk7+RfUFpyBx66MOOgM+g6yUWaAacp8jfTPPXMijQLkuPtmSb//2D5t8OjI7JtaFksKDFM&#10;45IeQQkSxLMPMAhSRpIG62vMfbKYHcaPMOKy08DePgB/9sTAumdmJ+6cg6EXrMUmi3gzu7g64fgI&#10;sh2+Qou12D5AAho7pyODyAlBdFzW8bwgMQbCY8m8KKqqooRjbL64Kqu0wYzVL7et8+GzAE2i0VCH&#10;Akjo7PDgQ+yG1S8psZgHJduNVCo5brddK0cODMWySV8a4E2aMmRo6E1VVgnZQLyfdKRlQDErqRt6&#10;ncdvkldk45NpU0pgUk02dqLMiZ7IyMRNGLcjJkbOttAekSgHk2jxkaHRg/tNyYCCbaj/tWdOUKK+&#10;GCT7ppjPo8KTM68WJTruMrK9jDDDEaqhgZLJXIf0KiIPBu5wKZ1MfL12cuoVhZhoPD2aqPRLP2W9&#10;Pu3VHwAAAP//AwBQSwMEFAAGAAgAAAAhALz6OKzcAAAACAEAAA8AAABkcnMvZG93bnJldi54bWxM&#10;j0FPg0AUhO8m/ofNM/Fi2sVaQJFHoyYar639AQ94BSL7lrDbQv+925M9TmYy802+mU2vTjy6zgrC&#10;4zICxVLZupMGYf/zuXgG5TxJTb0VRjizg01xe5NTVttJtnza+UaFEnEZIbTeD5nWrmrZkFvagSV4&#10;Bzsa8kGOja5HmkK56fUqihJtqJOw0NLAHy1Xv7ujQTh8Tw/xy1R++X26XSfv1KWlPSPe381vr6A8&#10;z/4/DBf8gA5FYCrtUWqneoQ4DUGERbx+AnXxkzh8KxFWUQq6yPX1geIPAAD//wMAUEsBAi0AFAAG&#10;AAgAAAAhALaDOJL+AAAA4QEAABMAAAAAAAAAAAAAAAAAAAAAAFtDb250ZW50X1R5cGVzXS54bWxQ&#10;SwECLQAUAAYACAAAACEAOP0h/9YAAACUAQAACwAAAAAAAAAAAAAAAAAvAQAAX3JlbHMvLnJlbHNQ&#10;SwECLQAUAAYACAAAACEA+pu5tSUCAAAiBAAADgAAAAAAAAAAAAAAAAAuAgAAZHJzL2Uyb0RvYy54&#10;bWxQSwECLQAUAAYACAAAACEAvPo4rNwAAAAIAQAADwAAAAAAAAAAAAAAAAB/BAAAZHJzL2Rvd25y&#10;ZXYueG1sUEsFBgAAAAAEAAQA8wAAAIgFAAAAAA==&#10;" stroked="f">
              <v:textbox>
                <w:txbxContent>
                  <w:p w:rsidR="005B26F5" w:rsidRDefault="0020078F"/>
                </w:txbxContent>
              </v:textbox>
            </v:shape>
          </w:pict>
        </mc:Fallback>
      </mc:AlternateContent>
    </w:r>
    <w:r w:rsidRPr="00FB18A5">
      <w:rPr>
        <w:rFonts w:ascii="Georgia" w:hAnsi="Georgia"/>
        <w:noProof/>
        <w:sz w:val="32"/>
        <w:szCs w:val="36"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4460A6E6" wp14:editId="4AEFA889">
          <wp:simplePos x="0" y="0"/>
          <wp:positionH relativeFrom="margin">
            <wp:posOffset>-325755</wp:posOffset>
          </wp:positionH>
          <wp:positionV relativeFrom="paragraph">
            <wp:posOffset>-316230</wp:posOffset>
          </wp:positionV>
          <wp:extent cx="1373862" cy="1143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62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8A5"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</w:t>
    </w:r>
    <w:r w:rsidRPr="00FB18A5"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</w:t>
    </w:r>
    <w:r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</w:t>
    </w:r>
    <w:r w:rsidRPr="00FB18A5">
      <w:rPr>
        <w:rFonts w:ascii="Georgia" w:hAnsi="Georgia"/>
        <w:color w:val="0070C0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PARAFIA RZYMSKOKATOLICKA PW. ŚWIĘTEJ TRÓJCY</w:t>
    </w:r>
  </w:p>
  <w:p w:rsidR="005B26F5" w:rsidRPr="00FB18A5" w:rsidRDefault="0020078F" w:rsidP="005B26F5">
    <w:pPr>
      <w:pStyle w:val="Nagwek"/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</w:pP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Archidiecezja                                         Świerzno 76                               www.parafiaswierzno.pl</w:t>
    </w:r>
  </w:p>
  <w:p w:rsidR="005B26F5" w:rsidRPr="00FB18A5" w:rsidRDefault="0020078F" w:rsidP="005B26F5">
    <w:pPr>
      <w:pStyle w:val="Nagwek"/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</w:pP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</w:t>
    </w: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Szczecińsko – Kamieńska                  72-405 ŚWIERZNO</w:t>
    </w:r>
  </w:p>
  <w:p w:rsidR="005B26F5" w:rsidRPr="00FB18A5" w:rsidRDefault="0020078F">
    <w:pPr>
      <w:pStyle w:val="Nagwek"/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  <w:p w:rsidR="005B26F5" w:rsidRDefault="0020078F">
    <w:pPr>
      <w:pStyle w:val="Nagwek"/>
    </w:pPr>
  </w:p>
  <w:p w:rsidR="005B26F5" w:rsidRDefault="002007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F"/>
    <w:rsid w:val="0020078F"/>
    <w:rsid w:val="007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1453-69C9-4546-8CB5-FB76271A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</cp:revision>
  <dcterms:created xsi:type="dcterms:W3CDTF">2017-12-09T11:09:00Z</dcterms:created>
  <dcterms:modified xsi:type="dcterms:W3CDTF">2017-12-09T11:10:00Z</dcterms:modified>
</cp:coreProperties>
</file>